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4DF7" w:rsidRPr="003513CA" w:rsidRDefault="003513CA">
      <w:pPr>
        <w:rPr>
          <w:b/>
          <w:sz w:val="28"/>
          <w:szCs w:val="28"/>
        </w:rPr>
      </w:pPr>
      <w:bookmarkStart w:id="0" w:name="_Hlk190780028"/>
      <w:r w:rsidRPr="003513CA">
        <w:rPr>
          <w:b/>
          <w:sz w:val="28"/>
          <w:szCs w:val="28"/>
        </w:rPr>
        <w:t>BAPTIST QI AND RETROSPECTIVE RESEARCH APPROVAL PROCESS</w:t>
      </w:r>
    </w:p>
    <w:p w:rsidR="003513CA" w:rsidRDefault="003513CA" w:rsidP="003513CA">
      <w:r w:rsidRPr="003513CA">
        <w:rPr>
          <w:sz w:val="28"/>
          <w:szCs w:val="28"/>
        </w:rPr>
        <w:t xml:space="preserve">Go to </w:t>
      </w:r>
      <w:hyperlink r:id="rId5" w:history="1">
        <w:r>
          <w:rPr>
            <w:rStyle w:val="Hyperlink"/>
          </w:rPr>
          <w:t>https://bhsjaxinc0.sh</w:t>
        </w:r>
        <w:r>
          <w:rPr>
            <w:rStyle w:val="Hyperlink"/>
          </w:rPr>
          <w:t>a</w:t>
        </w:r>
        <w:r>
          <w:rPr>
            <w:rStyle w:val="Hyperlink"/>
          </w:rPr>
          <w:t>repoint.com/sit</w:t>
        </w:r>
        <w:r>
          <w:rPr>
            <w:rStyle w:val="Hyperlink"/>
          </w:rPr>
          <w:t>e</w:t>
        </w:r>
        <w:r>
          <w:rPr>
            <w:rStyle w:val="Hyperlink"/>
          </w:rPr>
          <w:t>s/nursing_research/SitePages/index.aspx</w:t>
        </w:r>
      </w:hyperlink>
    </w:p>
    <w:p w:rsidR="00E232FA" w:rsidRDefault="00E232FA" w:rsidP="003513CA">
      <w:r>
        <w:t>(you can also access the smart sheet directly from the links below)</w:t>
      </w:r>
    </w:p>
    <w:p w:rsidR="003513CA" w:rsidRPr="003513CA" w:rsidRDefault="003513CA" w:rsidP="003513CA">
      <w:pPr>
        <w:rPr>
          <w:sz w:val="28"/>
          <w:szCs w:val="28"/>
        </w:rPr>
      </w:pPr>
    </w:p>
    <w:p w:rsidR="003513CA" w:rsidRPr="003513CA" w:rsidRDefault="003513CA">
      <w:pPr>
        <w:rPr>
          <w:sz w:val="28"/>
          <w:szCs w:val="28"/>
        </w:rPr>
      </w:pPr>
      <w:r w:rsidRPr="003513CA">
        <w:rPr>
          <w:sz w:val="28"/>
          <w:szCs w:val="28"/>
        </w:rPr>
        <w:t>Scroll down to</w:t>
      </w:r>
      <w:r>
        <w:rPr>
          <w:sz w:val="28"/>
          <w:szCs w:val="28"/>
        </w:rPr>
        <w:t xml:space="preserve"> medical resident and pick QI Project Steps or Dataset research</w:t>
      </w:r>
      <w:r w:rsidRPr="003513CA">
        <w:rPr>
          <w:sz w:val="28"/>
          <w:szCs w:val="28"/>
        </w:rPr>
        <w:t>:</w:t>
      </w:r>
    </w:p>
    <w:p w:rsidR="003513CA" w:rsidRPr="003513CA" w:rsidRDefault="003513CA" w:rsidP="003513CA">
      <w:pPr>
        <w:shd w:val="clear" w:color="auto" w:fill="FFFFFF"/>
        <w:spacing w:before="216" w:after="0" w:line="240" w:lineRule="auto"/>
        <w:outlineLvl w:val="2"/>
        <w:rPr>
          <w:rFonts w:ascii="Segoe UI" w:eastAsia="Times New Roman" w:hAnsi="Segoe UI" w:cs="Segoe UI"/>
          <w:b/>
          <w:bCs/>
          <w:color w:val="333333"/>
          <w:sz w:val="36"/>
          <w:szCs w:val="36"/>
        </w:rPr>
      </w:pPr>
      <w:r w:rsidRPr="003513CA">
        <w:rPr>
          <w:rFonts w:ascii="Segoe UI" w:eastAsia="Times New Roman" w:hAnsi="Segoe UI" w:cs="Segoe UI"/>
          <w:b/>
          <w:bCs/>
          <w:color w:val="014291"/>
          <w:sz w:val="36"/>
          <w:szCs w:val="36"/>
        </w:rPr>
        <w:t>Medical Resident QI Project Steps</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If you are completing a QI or EBP as part of a requirements for your residency, you should follow this process. </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w:t>
      </w:r>
    </w:p>
    <w:p w:rsidR="003513CA" w:rsidRPr="003513CA" w:rsidRDefault="003513CA" w:rsidP="003513CA">
      <w:pPr>
        <w:numPr>
          <w:ilvl w:val="0"/>
          <w:numId w:val="1"/>
        </w:numPr>
        <w:shd w:val="clear" w:color="auto" w:fill="FFFFFF"/>
        <w:spacing w:before="100" w:beforeAutospacing="1"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xml:space="preserve">Meet with your appointed QI mentor and complete the QI Project worksheet (located on </w:t>
      </w:r>
      <w:proofErr w:type="spellStart"/>
      <w:r w:rsidRPr="003513CA">
        <w:rPr>
          <w:rFonts w:ascii="Segoe UI" w:eastAsia="Times New Roman" w:hAnsi="Segoe UI" w:cs="Segoe UI"/>
          <w:color w:val="333333"/>
          <w:sz w:val="27"/>
          <w:szCs w:val="27"/>
        </w:rPr>
        <w:t>pedsjax</w:t>
      </w:r>
      <w:proofErr w:type="spellEnd"/>
      <w:r w:rsidRPr="003513CA">
        <w:rPr>
          <w:rFonts w:ascii="Segoe UI" w:eastAsia="Times New Roman" w:hAnsi="Segoe UI" w:cs="Segoe UI"/>
          <w:color w:val="333333"/>
          <w:sz w:val="27"/>
          <w:szCs w:val="27"/>
        </w:rPr>
        <w:t xml:space="preserve"> intranet page</w:t>
      </w:r>
      <w:r>
        <w:rPr>
          <w:rFonts w:ascii="Segoe UI" w:eastAsia="Times New Roman" w:hAnsi="Segoe UI" w:cs="Segoe UI"/>
          <w:color w:val="333333"/>
          <w:sz w:val="27"/>
          <w:szCs w:val="27"/>
        </w:rPr>
        <w:t xml:space="preserve"> and pasted below</w:t>
      </w:r>
      <w:r w:rsidRPr="003513CA">
        <w:rPr>
          <w:rFonts w:ascii="Segoe UI" w:eastAsia="Times New Roman" w:hAnsi="Segoe UI" w:cs="Segoe UI"/>
          <w:color w:val="333333"/>
          <w:sz w:val="27"/>
          <w:szCs w:val="27"/>
        </w:rPr>
        <w:t>).</w:t>
      </w:r>
    </w:p>
    <w:p w:rsidR="003513CA" w:rsidRDefault="003513CA" w:rsidP="003513CA">
      <w:pPr>
        <w:numPr>
          <w:ilvl w:val="0"/>
          <w:numId w:val="1"/>
        </w:numPr>
        <w:shd w:val="clear" w:color="auto" w:fill="FFFFFF"/>
        <w:spacing w:before="100" w:beforeAutospacing="1"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Once you have approval to proceed, complete the </w:t>
      </w:r>
      <w:hyperlink r:id="rId6" w:tgtFrame="_blank" w:history="1">
        <w:r w:rsidRPr="003513CA">
          <w:rPr>
            <w:rFonts w:ascii="Segoe UI" w:eastAsia="Times New Roman" w:hAnsi="Segoe UI" w:cs="Segoe UI"/>
            <w:color w:val="0148A0"/>
            <w:sz w:val="27"/>
            <w:szCs w:val="27"/>
            <w:u w:val="single"/>
          </w:rPr>
          <w:t>Bap</w:t>
        </w:r>
        <w:r w:rsidRPr="003513CA">
          <w:rPr>
            <w:rFonts w:ascii="Segoe UI" w:eastAsia="Times New Roman" w:hAnsi="Segoe UI" w:cs="Segoe UI"/>
            <w:color w:val="0148A0"/>
            <w:sz w:val="27"/>
            <w:szCs w:val="27"/>
            <w:u w:val="single"/>
          </w:rPr>
          <w:t>t</w:t>
        </w:r>
        <w:r w:rsidRPr="003513CA">
          <w:rPr>
            <w:rFonts w:ascii="Segoe UI" w:eastAsia="Times New Roman" w:hAnsi="Segoe UI" w:cs="Segoe UI"/>
            <w:color w:val="0148A0"/>
            <w:sz w:val="27"/>
            <w:szCs w:val="27"/>
            <w:u w:val="single"/>
          </w:rPr>
          <w:t xml:space="preserve">ist </w:t>
        </w:r>
        <w:r w:rsidRPr="003513CA">
          <w:rPr>
            <w:rFonts w:ascii="Segoe UI" w:eastAsia="Times New Roman" w:hAnsi="Segoe UI" w:cs="Segoe UI"/>
            <w:color w:val="0148A0"/>
            <w:sz w:val="27"/>
            <w:szCs w:val="27"/>
            <w:u w:val="single"/>
          </w:rPr>
          <w:t>A</w:t>
        </w:r>
        <w:r w:rsidRPr="003513CA">
          <w:rPr>
            <w:rFonts w:ascii="Segoe UI" w:eastAsia="Times New Roman" w:hAnsi="Segoe UI" w:cs="Segoe UI"/>
            <w:color w:val="0148A0"/>
            <w:sz w:val="27"/>
            <w:szCs w:val="27"/>
            <w:u w:val="single"/>
          </w:rPr>
          <w:t>pplication for Clinical &amp; Interprof</w:t>
        </w:r>
        <w:r w:rsidRPr="003513CA">
          <w:rPr>
            <w:rFonts w:ascii="Segoe UI" w:eastAsia="Times New Roman" w:hAnsi="Segoe UI" w:cs="Segoe UI"/>
            <w:color w:val="0148A0"/>
            <w:sz w:val="27"/>
            <w:szCs w:val="27"/>
            <w:u w:val="single"/>
          </w:rPr>
          <w:t>e</w:t>
        </w:r>
        <w:r w:rsidRPr="003513CA">
          <w:rPr>
            <w:rFonts w:ascii="Segoe UI" w:eastAsia="Times New Roman" w:hAnsi="Segoe UI" w:cs="Segoe UI"/>
            <w:color w:val="0148A0"/>
            <w:sz w:val="27"/>
            <w:szCs w:val="27"/>
            <w:u w:val="single"/>
          </w:rPr>
          <w:t>ssional Scholarly Work</w:t>
        </w:r>
      </w:hyperlink>
      <w:r w:rsidRPr="003513CA">
        <w:rPr>
          <w:rFonts w:ascii="Segoe UI" w:eastAsia="Times New Roman" w:hAnsi="Segoe UI" w:cs="Segoe UI"/>
          <w:color w:val="333333"/>
          <w:sz w:val="28"/>
          <w:szCs w:val="28"/>
        </w:rPr>
        <w:t xml:space="preserve">. (For </w:t>
      </w:r>
      <w:r w:rsidRPr="003513CA">
        <w:rPr>
          <w:rFonts w:ascii="Arial" w:hAnsi="Arial" w:cs="Arial"/>
          <w:b/>
          <w:bCs/>
          <w:color w:val="161616"/>
          <w:sz w:val="28"/>
          <w:szCs w:val="28"/>
          <w:shd w:val="clear" w:color="auto" w:fill="FFFFFF"/>
        </w:rPr>
        <w:t>Permissions Granted by Baptist Leadership</w:t>
      </w:r>
      <w:r w:rsidRPr="003513CA">
        <w:rPr>
          <w:rFonts w:ascii="Arial" w:hAnsi="Arial" w:cs="Arial"/>
          <w:b/>
          <w:bCs/>
          <w:color w:val="161616"/>
          <w:sz w:val="28"/>
          <w:szCs w:val="28"/>
          <w:shd w:val="clear" w:color="auto" w:fill="FFFFFF"/>
        </w:rPr>
        <w:t xml:space="preserve"> </w:t>
      </w:r>
      <w:r w:rsidRPr="003513CA">
        <w:rPr>
          <w:rFonts w:ascii="Arial" w:hAnsi="Arial" w:cs="Arial"/>
          <w:bCs/>
          <w:color w:val="161616"/>
          <w:sz w:val="28"/>
          <w:szCs w:val="28"/>
          <w:shd w:val="clear" w:color="auto" w:fill="FFFFFF"/>
        </w:rPr>
        <w:t>Put</w:t>
      </w:r>
      <w:r w:rsidRPr="003513CA">
        <w:rPr>
          <w:rFonts w:ascii="Segoe UI" w:eastAsia="Times New Roman" w:hAnsi="Segoe UI" w:cs="Segoe UI"/>
          <w:color w:val="333333"/>
          <w:sz w:val="28"/>
          <w:szCs w:val="28"/>
        </w:rPr>
        <w:t> “other” and write in your QI mentor under the name)</w:t>
      </w:r>
    </w:p>
    <w:p w:rsidR="003513CA" w:rsidRPr="003513CA" w:rsidRDefault="003513CA" w:rsidP="006D3873">
      <w:pPr>
        <w:numPr>
          <w:ilvl w:val="0"/>
          <w:numId w:val="1"/>
        </w:numPr>
        <w:shd w:val="clear" w:color="auto" w:fill="FFFFFF"/>
        <w:spacing w:before="100" w:beforeAutospacing="1"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xml:space="preserve">In the project description section on the Baptist form, </w:t>
      </w:r>
      <w:r w:rsidR="00E232FA" w:rsidRPr="00E232FA">
        <w:rPr>
          <w:rFonts w:ascii="Segoe UI" w:eastAsia="Times New Roman" w:hAnsi="Segoe UI" w:cs="Segoe UI"/>
          <w:color w:val="333333"/>
          <w:sz w:val="27"/>
          <w:szCs w:val="27"/>
        </w:rPr>
        <w:t xml:space="preserve">if your PROJECT WORKSHEET is complete – you can write “see attached worksheet” and upload the worksheet at the end of the smart sheet. </w:t>
      </w:r>
      <w:r w:rsidR="00E232FA">
        <w:rPr>
          <w:rFonts w:ascii="Segoe UI" w:eastAsia="Times New Roman" w:hAnsi="Segoe UI" w:cs="Segoe UI"/>
          <w:color w:val="333333"/>
          <w:sz w:val="27"/>
          <w:szCs w:val="27"/>
        </w:rPr>
        <w:t xml:space="preserve"> Then hit submit. </w:t>
      </w:r>
    </w:p>
    <w:p w:rsidR="003513CA" w:rsidRPr="003513CA" w:rsidRDefault="003513CA" w:rsidP="003513CA">
      <w:pPr>
        <w:numPr>
          <w:ilvl w:val="0"/>
          <w:numId w:val="1"/>
        </w:num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The CSRC will review your project and issue you a letter of approval.</w:t>
      </w:r>
    </w:p>
    <w:p w:rsidR="003513CA" w:rsidRPr="003513CA" w:rsidRDefault="003513CA" w:rsidP="003513CA">
      <w:pPr>
        <w:shd w:val="clear" w:color="auto" w:fill="FFFFFF"/>
        <w:spacing w:after="0" w:line="240" w:lineRule="auto"/>
        <w:ind w:left="720"/>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It is recommended to start 3 months prior to the time you want to begin your project.  You are not authorized to gather any data or implement any changes until you complete all the steps above.  If you need to collect data to establish the problem for your proposal, you will need to submit an </w:t>
      </w:r>
      <w:hyperlink r:id="rId7" w:history="1">
        <w:r w:rsidRPr="003513CA">
          <w:rPr>
            <w:rFonts w:ascii="Segoe UI" w:eastAsia="Times New Roman" w:hAnsi="Segoe UI" w:cs="Segoe UI"/>
            <w:color w:val="0148A0"/>
            <w:sz w:val="27"/>
            <w:szCs w:val="27"/>
            <w:u w:val="single"/>
          </w:rPr>
          <w:t>applic</w:t>
        </w:r>
        <w:r w:rsidRPr="003513CA">
          <w:rPr>
            <w:rFonts w:ascii="Segoe UI" w:eastAsia="Times New Roman" w:hAnsi="Segoe UI" w:cs="Segoe UI"/>
            <w:color w:val="0148A0"/>
            <w:sz w:val="27"/>
            <w:szCs w:val="27"/>
            <w:u w:val="single"/>
          </w:rPr>
          <w:t>a</w:t>
        </w:r>
        <w:r w:rsidRPr="003513CA">
          <w:rPr>
            <w:rFonts w:ascii="Segoe UI" w:eastAsia="Times New Roman" w:hAnsi="Segoe UI" w:cs="Segoe UI"/>
            <w:color w:val="0148A0"/>
            <w:sz w:val="27"/>
            <w:szCs w:val="27"/>
            <w:u w:val="single"/>
          </w:rPr>
          <w:t>tion for review prior to research submission form</w:t>
        </w:r>
      </w:hyperlink>
      <w:r w:rsidRPr="003513CA">
        <w:rPr>
          <w:rFonts w:ascii="Segoe UI" w:eastAsia="Times New Roman" w:hAnsi="Segoe UI" w:cs="Segoe UI"/>
          <w:color w:val="333333"/>
          <w:sz w:val="27"/>
          <w:szCs w:val="27"/>
        </w:rPr>
        <w:t>.</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The CSRC meets monthly, the first Friday of every month.  Submission are due one week ahead of each meeting date.</w:t>
      </w:r>
    </w:p>
    <w:p w:rsidR="003513CA" w:rsidRPr="003513CA" w:rsidRDefault="003513CA" w:rsidP="003513CA">
      <w:pPr>
        <w:shd w:val="clear" w:color="auto" w:fill="FFFFFF"/>
        <w:spacing w:before="216" w:after="0" w:line="240" w:lineRule="auto"/>
        <w:outlineLvl w:val="2"/>
        <w:rPr>
          <w:rFonts w:ascii="Segoe UI" w:eastAsia="Times New Roman" w:hAnsi="Segoe UI" w:cs="Segoe UI"/>
          <w:b/>
          <w:bCs/>
          <w:color w:val="333333"/>
          <w:sz w:val="36"/>
          <w:szCs w:val="36"/>
        </w:rPr>
      </w:pPr>
      <w:r w:rsidRPr="003513CA">
        <w:rPr>
          <w:rFonts w:ascii="Segoe UI" w:eastAsia="Times New Roman" w:hAnsi="Segoe UI" w:cs="Segoe UI"/>
          <w:b/>
          <w:bCs/>
          <w:color w:val="014291"/>
          <w:sz w:val="36"/>
          <w:szCs w:val="36"/>
        </w:rPr>
        <w:t>Medical Resident Data Set Research Project Steps</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lastRenderedPageBreak/>
        <w:t>If you are completing a research study that is only a data set review as a medical resident, you will need to follow these steps.</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w:t>
      </w:r>
    </w:p>
    <w:p w:rsidR="003513CA" w:rsidRPr="003513CA" w:rsidRDefault="003513CA" w:rsidP="003513CA">
      <w:pPr>
        <w:numPr>
          <w:ilvl w:val="0"/>
          <w:numId w:val="2"/>
        </w:numPr>
        <w:shd w:val="clear" w:color="auto" w:fill="FFFFFF"/>
        <w:spacing w:before="100" w:beforeAutospacing="1"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xml:space="preserve">Your research mentor will help/guide you in the steps required to proceed with IRB approval.  There are forms located on the </w:t>
      </w:r>
      <w:proofErr w:type="spellStart"/>
      <w:r w:rsidRPr="003513CA">
        <w:rPr>
          <w:rFonts w:ascii="Segoe UI" w:eastAsia="Times New Roman" w:hAnsi="Segoe UI" w:cs="Segoe UI"/>
          <w:color w:val="333333"/>
          <w:sz w:val="27"/>
          <w:szCs w:val="27"/>
        </w:rPr>
        <w:t>pedsjax</w:t>
      </w:r>
      <w:proofErr w:type="spellEnd"/>
      <w:r w:rsidRPr="003513CA">
        <w:rPr>
          <w:rFonts w:ascii="Segoe UI" w:eastAsia="Times New Roman" w:hAnsi="Segoe UI" w:cs="Segoe UI"/>
          <w:color w:val="333333"/>
          <w:sz w:val="27"/>
          <w:szCs w:val="27"/>
        </w:rPr>
        <w:t xml:space="preserve"> website that outline the process.</w:t>
      </w:r>
    </w:p>
    <w:p w:rsidR="003513CA" w:rsidRPr="003513CA" w:rsidRDefault="003513CA" w:rsidP="003513CA">
      <w:pPr>
        <w:numPr>
          <w:ilvl w:val="0"/>
          <w:numId w:val="2"/>
        </w:numPr>
        <w:shd w:val="clear" w:color="auto" w:fill="FFFFFF"/>
        <w:spacing w:before="100" w:beforeAutospacing="1"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Once you have approval to proceed, complete the Baptist IRB application.   </w:t>
      </w:r>
    </w:p>
    <w:p w:rsidR="003513CA" w:rsidRPr="003513CA" w:rsidRDefault="003513CA" w:rsidP="003513CA">
      <w:pPr>
        <w:numPr>
          <w:ilvl w:val="0"/>
          <w:numId w:val="2"/>
        </w:numPr>
        <w:shd w:val="clear" w:color="auto" w:fill="FFFFFF"/>
        <w:spacing w:before="100" w:beforeAutospacing="1"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Complete the Baptist </w:t>
      </w:r>
      <w:hyperlink r:id="rId8" w:history="1">
        <w:r w:rsidRPr="003513CA">
          <w:rPr>
            <w:rFonts w:ascii="Segoe UI" w:eastAsia="Times New Roman" w:hAnsi="Segoe UI" w:cs="Segoe UI"/>
            <w:color w:val="0148A0"/>
            <w:sz w:val="27"/>
            <w:szCs w:val="27"/>
            <w:u w:val="single"/>
          </w:rPr>
          <w:t>Application for Clinical &amp; Interprofessional Scholarly Work</w:t>
        </w:r>
      </w:hyperlink>
      <w:r w:rsidRPr="003513CA">
        <w:rPr>
          <w:rFonts w:ascii="Segoe UI" w:eastAsia="Times New Roman" w:hAnsi="Segoe UI" w:cs="Segoe UI"/>
          <w:color w:val="333333"/>
          <w:sz w:val="27"/>
          <w:szCs w:val="27"/>
        </w:rPr>
        <w:t> application.</w:t>
      </w:r>
    </w:p>
    <w:p w:rsidR="003513CA" w:rsidRPr="003513CA" w:rsidRDefault="003513CA" w:rsidP="003513CA">
      <w:pPr>
        <w:numPr>
          <w:ilvl w:val="0"/>
          <w:numId w:val="2"/>
        </w:numPr>
        <w:shd w:val="clear" w:color="auto" w:fill="FFFFFF"/>
        <w:spacing w:before="100" w:beforeAutospacing="1"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The CSRC will review your project for feasibility and issue you a letter of approval.</w:t>
      </w:r>
    </w:p>
    <w:p w:rsidR="003513CA" w:rsidRPr="003513CA" w:rsidRDefault="003513CA" w:rsidP="003513CA">
      <w:pPr>
        <w:numPr>
          <w:ilvl w:val="0"/>
          <w:numId w:val="2"/>
        </w:num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After receiving approval, submit the Baptist IRB application to the </w:t>
      </w:r>
      <w:hyperlink r:id="rId9" w:history="1">
        <w:r w:rsidRPr="003513CA">
          <w:rPr>
            <w:rFonts w:ascii="Segoe UI" w:eastAsia="Times New Roman" w:hAnsi="Segoe UI" w:cs="Segoe UI"/>
            <w:color w:val="0148A0"/>
            <w:sz w:val="27"/>
            <w:szCs w:val="27"/>
            <w:u w:val="single"/>
          </w:rPr>
          <w:t>irbsubmission@bmcjax.com</w:t>
        </w:r>
      </w:hyperlink>
      <w:r w:rsidRPr="003513CA">
        <w:rPr>
          <w:rFonts w:ascii="Segoe UI" w:eastAsia="Times New Roman" w:hAnsi="Segoe UI" w:cs="Segoe UI"/>
          <w:color w:val="333333"/>
          <w:sz w:val="27"/>
          <w:szCs w:val="27"/>
        </w:rPr>
        <w:t>.</w:t>
      </w:r>
    </w:p>
    <w:p w:rsidR="003513CA" w:rsidRPr="003513CA" w:rsidRDefault="003513CA" w:rsidP="003513CA">
      <w:pPr>
        <w:shd w:val="clear" w:color="auto" w:fill="FFFFFF"/>
        <w:spacing w:after="0" w:line="240" w:lineRule="auto"/>
        <w:ind w:left="720"/>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It is recommended to start 3 months prior to the time you want to begin your project.  You are not authorized to gather any data or implement any changes until you complete all the steps above.  If you need to collect data to establish the problem for your proposal, you will need to submit an </w:t>
      </w:r>
      <w:hyperlink r:id="rId10" w:history="1">
        <w:r w:rsidRPr="003513CA">
          <w:rPr>
            <w:rFonts w:ascii="Segoe UI" w:eastAsia="Times New Roman" w:hAnsi="Segoe UI" w:cs="Segoe UI"/>
            <w:color w:val="0148A0"/>
            <w:sz w:val="27"/>
            <w:szCs w:val="27"/>
            <w:u w:val="single"/>
          </w:rPr>
          <w:t>application for review prior to research submission form</w:t>
        </w:r>
      </w:hyperlink>
      <w:r w:rsidRPr="003513CA">
        <w:rPr>
          <w:rFonts w:ascii="Segoe UI" w:eastAsia="Times New Roman" w:hAnsi="Segoe UI" w:cs="Segoe UI"/>
          <w:color w:val="333333"/>
          <w:sz w:val="27"/>
          <w:szCs w:val="27"/>
        </w:rPr>
        <w:t>.</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 </w:t>
      </w:r>
    </w:p>
    <w:p w:rsidR="003513CA" w:rsidRPr="003513CA" w:rsidRDefault="003513CA" w:rsidP="003513CA">
      <w:pPr>
        <w:shd w:val="clear" w:color="auto" w:fill="FFFFFF"/>
        <w:spacing w:after="0" w:line="240" w:lineRule="auto"/>
        <w:rPr>
          <w:rFonts w:ascii="Segoe UI" w:eastAsia="Times New Roman" w:hAnsi="Segoe UI" w:cs="Segoe UI"/>
          <w:color w:val="333333"/>
          <w:sz w:val="27"/>
          <w:szCs w:val="27"/>
        </w:rPr>
      </w:pPr>
      <w:r w:rsidRPr="003513CA">
        <w:rPr>
          <w:rFonts w:ascii="Segoe UI" w:eastAsia="Times New Roman" w:hAnsi="Segoe UI" w:cs="Segoe UI"/>
          <w:color w:val="333333"/>
          <w:sz w:val="27"/>
          <w:szCs w:val="27"/>
        </w:rPr>
        <w:t>The CSRC meets monthly, the first Friday of every month.  Submission are due one week ahead of each meeting date. The IRB makes every effort to review exempt and expedited research every 2 weeks. </w:t>
      </w:r>
    </w:p>
    <w:p w:rsidR="003513CA" w:rsidRDefault="003513CA"/>
    <w:p w:rsidR="003513CA" w:rsidRPr="003513CA" w:rsidRDefault="003513CA">
      <w:pPr>
        <w:rPr>
          <w:b/>
          <w:sz w:val="32"/>
          <w:szCs w:val="32"/>
        </w:rPr>
      </w:pPr>
      <w:r w:rsidRPr="003513CA">
        <w:rPr>
          <w:b/>
          <w:sz w:val="32"/>
          <w:szCs w:val="32"/>
        </w:rPr>
        <w:t>My QI Project Worksheet</w:t>
      </w:r>
    </w:p>
    <w:p w:rsidR="003513CA" w:rsidRDefault="003513CA" w:rsidP="003513CA">
      <w:r>
        <w:t xml:space="preserve">Use this sheet to keep track of your project and turn in to Drs. Mirza/Garber/Scimeme </w:t>
      </w:r>
    </w:p>
    <w:p w:rsidR="003513CA" w:rsidRDefault="003513CA" w:rsidP="003513CA">
      <w:r>
        <w:t xml:space="preserve">PRIOR TO quarterly residency QI meetings starting in January of intern year through </w:t>
      </w:r>
    </w:p>
    <w:p w:rsidR="003513CA" w:rsidRDefault="003513CA" w:rsidP="003513CA">
      <w:r>
        <w:t xml:space="preserve">project completion. </w:t>
      </w:r>
    </w:p>
    <w:p w:rsidR="003513CA" w:rsidRDefault="003513CA" w:rsidP="003513CA">
      <w:r>
        <w:t xml:space="preserve">Problem: </w:t>
      </w:r>
    </w:p>
    <w:p w:rsidR="003513CA" w:rsidRDefault="003513CA" w:rsidP="003513CA">
      <w:r>
        <w:t xml:space="preserve">Project SMART aim: </w:t>
      </w:r>
    </w:p>
    <w:p w:rsidR="003513CA" w:rsidRDefault="003513CA" w:rsidP="003513CA">
      <w:r>
        <w:t xml:space="preserve">Team Members: </w:t>
      </w:r>
    </w:p>
    <w:p w:rsidR="003513CA" w:rsidRDefault="003513CA" w:rsidP="003513CA">
      <w:r>
        <w:t xml:space="preserve">Mentor: </w:t>
      </w:r>
    </w:p>
    <w:p w:rsidR="003513CA" w:rsidRDefault="003513CA" w:rsidP="003513CA">
      <w:r>
        <w:lastRenderedPageBreak/>
        <w:t xml:space="preserve">Our first change: </w:t>
      </w:r>
    </w:p>
    <w:p w:rsidR="003513CA" w:rsidRDefault="003513CA" w:rsidP="003513CA">
      <w:r>
        <w:t xml:space="preserve">What we will Measure: </w:t>
      </w:r>
    </w:p>
    <w:p w:rsidR="003513CA" w:rsidRDefault="003513CA" w:rsidP="003513CA">
      <w:r>
        <w:t>Outcome measure:</w:t>
      </w:r>
    </w:p>
    <w:p w:rsidR="003513CA" w:rsidRDefault="003513CA" w:rsidP="003513CA">
      <w:r>
        <w:t>Process measures</w:t>
      </w:r>
    </w:p>
    <w:p w:rsidR="003513CA" w:rsidRDefault="003513CA" w:rsidP="003513CA">
      <w:r>
        <w:t>Balancing measures:</w:t>
      </w:r>
    </w:p>
    <w:p w:rsidR="003513CA" w:rsidRDefault="003513CA" w:rsidP="003513CA">
      <w:r>
        <w:t>How will we collect our baseline and project data?</w:t>
      </w:r>
    </w:p>
    <w:p w:rsidR="003513CA" w:rsidRDefault="003513CA" w:rsidP="003513CA">
      <w:r>
        <w:t>Assign Team Role Specifics</w:t>
      </w:r>
    </w:p>
    <w:p w:rsidR="003513CA" w:rsidRDefault="003513CA" w:rsidP="003513CA">
      <w:r>
        <w:t>- Team Member 1</w:t>
      </w:r>
    </w:p>
    <w:p w:rsidR="003513CA" w:rsidRDefault="003513CA" w:rsidP="003513CA">
      <w:r>
        <w:t>- Team Member 2</w:t>
      </w:r>
    </w:p>
    <w:p w:rsidR="003513CA" w:rsidRDefault="003513CA" w:rsidP="003513CA">
      <w:r>
        <w:t>- Team Member 3</w:t>
      </w:r>
    </w:p>
    <w:p w:rsidR="003513CA" w:rsidRDefault="003513CA" w:rsidP="003513CA">
      <w:r>
        <w:t>- Team Member 4</w:t>
      </w:r>
    </w:p>
    <w:p w:rsidR="003513CA" w:rsidRDefault="003513CA" w:rsidP="003513CA">
      <w:r>
        <w:t>What’s the plan?</w:t>
      </w:r>
    </w:p>
    <w:p w:rsidR="003513CA" w:rsidRDefault="003513CA" w:rsidP="003513CA">
      <w:r>
        <w:t>Start Date:</w:t>
      </w:r>
    </w:p>
    <w:p w:rsidR="003513CA" w:rsidRDefault="003513CA" w:rsidP="003513CA">
      <w:r>
        <w:t>Tracking Progress (use when starting a busy rotation, for example)</w:t>
      </w:r>
    </w:p>
    <w:p w:rsidR="003513CA" w:rsidRDefault="003513CA" w:rsidP="003513CA">
      <w:r>
        <w:t xml:space="preserve">Date: ____ </w:t>
      </w:r>
    </w:p>
    <w:p w:rsidR="003513CA" w:rsidRDefault="003513CA" w:rsidP="003513CA">
      <w:r>
        <w:t>What was our team’s last step?</w:t>
      </w:r>
    </w:p>
    <w:p w:rsidR="003513CA" w:rsidRDefault="003513CA" w:rsidP="003513CA">
      <w:r>
        <w:t>What is o</w:t>
      </w:r>
      <w:bookmarkStart w:id="1" w:name="_GoBack"/>
      <w:bookmarkEnd w:id="1"/>
      <w:r>
        <w:t>ur next step so I can pick back up where we left off?</w:t>
      </w:r>
      <w:bookmarkEnd w:id="0"/>
    </w:p>
    <w:sectPr w:rsidR="003513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572E2"/>
    <w:multiLevelType w:val="multilevel"/>
    <w:tmpl w:val="1BF83B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4FB1B1E"/>
    <w:multiLevelType w:val="multilevel"/>
    <w:tmpl w:val="0D3043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3CA"/>
    <w:rsid w:val="003513CA"/>
    <w:rsid w:val="003E406D"/>
    <w:rsid w:val="0085730F"/>
    <w:rsid w:val="00E232FA"/>
    <w:rsid w:val="00EF5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E7C7B"/>
  <w15:chartTrackingRefBased/>
  <w15:docId w15:val="{11E33F0A-D98C-4970-B5F5-14819332C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3513C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513CA"/>
    <w:rPr>
      <w:color w:val="0000FF"/>
      <w:u w:val="single"/>
    </w:rPr>
  </w:style>
  <w:style w:type="character" w:customStyle="1" w:styleId="Heading3Char">
    <w:name w:val="Heading 3 Char"/>
    <w:basedOn w:val="DefaultParagraphFont"/>
    <w:link w:val="Heading3"/>
    <w:uiPriority w:val="9"/>
    <w:rsid w:val="003513CA"/>
    <w:rPr>
      <w:rFonts w:ascii="Times New Roman" w:eastAsia="Times New Roman" w:hAnsi="Times New Roman" w:cs="Times New Roman"/>
      <w:b/>
      <w:bCs/>
      <w:sz w:val="27"/>
      <w:szCs w:val="27"/>
    </w:rPr>
  </w:style>
  <w:style w:type="paragraph" w:customStyle="1" w:styleId="nospacingabove">
    <w:name w:val="nospacingabove"/>
    <w:basedOn w:val="Normal"/>
    <w:rsid w:val="003513CA"/>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3513CA"/>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3513C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163756">
      <w:bodyDiv w:val="1"/>
      <w:marLeft w:val="0"/>
      <w:marRight w:val="0"/>
      <w:marTop w:val="0"/>
      <w:marBottom w:val="0"/>
      <w:divBdr>
        <w:top w:val="none" w:sz="0" w:space="0" w:color="auto"/>
        <w:left w:val="none" w:sz="0" w:space="0" w:color="auto"/>
        <w:bottom w:val="none" w:sz="0" w:space="0" w:color="auto"/>
        <w:right w:val="none" w:sz="0" w:space="0" w:color="auto"/>
      </w:divBdr>
    </w:div>
    <w:div w:id="1204319659">
      <w:bodyDiv w:val="1"/>
      <w:marLeft w:val="0"/>
      <w:marRight w:val="0"/>
      <w:marTop w:val="0"/>
      <w:marBottom w:val="0"/>
      <w:divBdr>
        <w:top w:val="none" w:sz="0" w:space="0" w:color="auto"/>
        <w:left w:val="none" w:sz="0" w:space="0" w:color="auto"/>
        <w:bottom w:val="none" w:sz="0" w:space="0" w:color="auto"/>
        <w:right w:val="none" w:sz="0" w:space="0" w:color="auto"/>
      </w:divBdr>
    </w:div>
    <w:div w:id="129683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smartsheet.com/b/form/753e82a97b76477a9358899e120db292" TargetMode="External"/><Relationship Id="rId3" Type="http://schemas.openxmlformats.org/officeDocument/2006/relationships/settings" Target="settings.xml"/><Relationship Id="rId7" Type="http://schemas.openxmlformats.org/officeDocument/2006/relationships/hyperlink" Target="https://bhsjaxinc0.sharepoint.com/:b:/r/sites/IRB/Shared%20Documents/IRBAccessPrepResearch.pdf"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p.smartsheet.com/b/form/753e82a97b76477a9358899e120db292" TargetMode="External"/><Relationship Id="rId11" Type="http://schemas.openxmlformats.org/officeDocument/2006/relationships/fontTable" Target="fontTable.xml"/><Relationship Id="rId5" Type="http://schemas.openxmlformats.org/officeDocument/2006/relationships/hyperlink" Target="https://ddec1-0-en-ctp.trendmicro.com:443/wis/clicktime/v1/query?url=https%3a%2f%2fbhsjaxinc0.sharepoint.com%2fsites%2fnursing%5fresearch%2fSitePages%2findex.aspx&amp;umid=4bdaecb7-ee5e-413f-ab82-f8d21303b3b6&amp;auth=ccb37e6bbfb9a918a4262975fd91c8ffa2024207-ef1bf65fd760ed5abc089fc818b2578f51a9d36c" TargetMode="External"/><Relationship Id="rId10" Type="http://schemas.openxmlformats.org/officeDocument/2006/relationships/hyperlink" Target="https://bhsjaxinc0.sharepoint.com/:b:/r/sites/IRB/Shared%20Documents/IRBAccessPrepResearch.pdf" TargetMode="External"/><Relationship Id="rId4" Type="http://schemas.openxmlformats.org/officeDocument/2006/relationships/webSettings" Target="webSettings.xml"/><Relationship Id="rId9" Type="http://schemas.openxmlformats.org/officeDocument/2006/relationships/hyperlink" Target="mailto:irbsubmission@bmcjax.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TotalTime>
  <Pages>3</Pages>
  <Words>651</Words>
  <Characters>3602</Characters>
  <Application>Microsoft Office Word</Application>
  <DocSecurity>0</DocSecurity>
  <Lines>70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Garber, Matthew</dc:creator>
  <cp:keywords/>
  <dc:description/>
  <cp:lastModifiedBy>Garber, Matthew</cp:lastModifiedBy>
  <cp:revision>3</cp:revision>
  <dcterms:created xsi:type="dcterms:W3CDTF">2025-02-17T15:52:00Z</dcterms:created>
  <dcterms:modified xsi:type="dcterms:W3CDTF">2025-02-18T19:07:00Z</dcterms:modified>
</cp:coreProperties>
</file>